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ООО «Бетондеталь»</w:t>
      </w:r>
    </w:p>
    <w:p>
      <w:pPr>
        <w:pStyle w:val="Normal"/>
        <w:jc w:val="center"/>
        <w:rPr/>
      </w:pPr>
      <w:r>
        <w:rPr/>
        <w:t>454112 г. Челябинск, проспект  Победы, 292А, офис 7.</w:t>
      </w:r>
    </w:p>
    <w:p>
      <w:pPr>
        <w:pStyle w:val="Normal"/>
        <w:jc w:val="center"/>
        <w:rPr/>
      </w:pPr>
      <w:r>
        <w:rPr/>
        <w:t xml:space="preserve">ИНН/КПП 7448199455/744801001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КАРТА ПРЕДПРИЯТИЯ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jc w:val="center"/>
        <w:rPr/>
      </w:pPr>
      <w:r>
        <w:rPr/>
      </w:r>
    </w:p>
    <w:tbl>
      <w:tblPr>
        <w:tblW w:w="10617" w:type="dxa"/>
        <w:jc w:val="left"/>
        <w:tblInd w:w="-78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96"/>
        <w:gridCol w:w="6520"/>
      </w:tblGrid>
      <w:tr>
        <w:trPr/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ИНН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</w:rPr>
            </w:pPr>
            <w:r>
              <w:rPr>
                <w:b/>
              </w:rPr>
              <w:t>7448199455</w:t>
            </w:r>
          </w:p>
        </w:tc>
      </w:tr>
      <w:tr>
        <w:trPr/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КПП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</w:rPr>
            </w:pPr>
            <w:r>
              <w:rPr>
                <w:b/>
              </w:rPr>
              <w:t>744801001</w:t>
            </w:r>
          </w:p>
        </w:tc>
      </w:tr>
      <w:tr>
        <w:trPr/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ОГРН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</w:rPr>
            </w:pPr>
            <w:r>
              <w:rPr>
                <w:b/>
              </w:rPr>
              <w:t>1177456001040</w:t>
            </w:r>
          </w:p>
        </w:tc>
      </w:tr>
      <w:tr>
        <w:trPr/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ОКПО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</w:rPr>
            </w:pPr>
            <w:r>
              <w:rPr>
                <w:b/>
              </w:rPr>
              <w:t>06257941</w:t>
            </w:r>
          </w:p>
        </w:tc>
      </w:tr>
      <w:tr>
        <w:trPr/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Юридический 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454112 г. Челябинск, пр. Победы, 292А, офис 7</w:t>
            </w:r>
          </w:p>
        </w:tc>
      </w:tr>
      <w:tr>
        <w:trPr/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Почтовый 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454</w:t>
            </w:r>
            <w:r>
              <w:rPr>
                <w:b/>
              </w:rPr>
              <w:t>010, г.Челябинск, а/я 1732</w:t>
            </w:r>
          </w:p>
        </w:tc>
      </w:tr>
      <w:tr>
        <w:trPr/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БИК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/>
            </w:pPr>
            <w:r>
              <w:rPr>
                <w:b/>
                <w:color w:val="373131"/>
              </w:rPr>
              <w:t>046577774</w:t>
            </w:r>
          </w:p>
        </w:tc>
      </w:tr>
      <w:tr>
        <w:trPr/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Р/С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40702810800170009445</w:t>
            </w:r>
          </w:p>
        </w:tc>
      </w:tr>
      <w:tr>
        <w:trPr/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К/С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30101810400000000774</w:t>
            </w:r>
          </w:p>
        </w:tc>
      </w:tr>
      <w:tr>
        <w:trPr/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Банк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color w:val="373131"/>
              </w:rPr>
              <w:t>ООО БАНК «НЕЙВА»</w:t>
            </w:r>
          </w:p>
        </w:tc>
      </w:tr>
      <w:tr>
        <w:trPr/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/>
            </w:pPr>
            <w:r>
              <w:rPr>
                <w:b/>
                <w:i/>
                <w:sz w:val="26"/>
                <w:szCs w:val="26"/>
              </w:rPr>
              <w:t xml:space="preserve">Директор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/>
              <w:rPr/>
            </w:pPr>
            <w:r>
              <w:rPr>
                <w:b/>
              </w:rPr>
              <w:t>Валеев Ренат Равилевич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40" w:right="926" w:header="0" w:top="89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77c1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677c11"/>
    <w:pPr>
      <w:keepNext w:val="true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bc1c0d"/>
    <w:rPr>
      <w:color w:val="0000FF"/>
      <w:u w:val="single"/>
    </w:rPr>
  </w:style>
  <w:style w:type="character" w:styleId="ListLabel1">
    <w:name w:val="ListLabel 1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Body Text Indent"/>
    <w:basedOn w:val="Normal"/>
    <w:rsid w:val="00677c11"/>
    <w:pPr>
      <w:ind w:firstLine="720"/>
      <w:jc w:val="both"/>
    </w:pPr>
    <w:rPr>
      <w:sz w:val="28"/>
    </w:rPr>
  </w:style>
  <w:style w:type="paragraph" w:styleId="ConsNonformat" w:customStyle="1">
    <w:name w:val="ConsNonformat"/>
    <w:qFormat/>
    <w:rsid w:val="00677c1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677c11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bc1c0d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5975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Ultra_Office/6.2.3.2$Windows_x86 LibreOffice_project/</Application>
  <Pages>1</Pages>
  <Words>52</Words>
  <Characters>354</Characters>
  <CharactersWithSpaces>387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2017-01-23T06:52:00Z</dcterms:created>
  <dc:creator>===</dc:creator>
  <dc:description/>
  <dc:language>ru-RU</dc:language>
  <cp:lastModifiedBy/>
  <cp:lastPrinted>2015-11-09T05:04:00Z</cp:lastPrinted>
  <dcterms:modified xsi:type="dcterms:W3CDTF">2020-03-05T13:12:20Z</dcterms:modified>
  <cp:revision>11</cp:revision>
  <dc:subject/>
  <dc:title>Гарантийне письмо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